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89F" w:rsidRPr="002F34B8" w:rsidRDefault="00E6489F" w:rsidP="00E6489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r w:rsidRPr="002F34B8">
        <w:rPr>
          <w:rFonts w:ascii="Times New Roman" w:hAnsi="Times New Roman" w:cs="Times New Roman"/>
          <w:sz w:val="32"/>
          <w:szCs w:val="32"/>
        </w:rPr>
        <w:t>ПАСПОРТ</w:t>
      </w:r>
    </w:p>
    <w:p w:rsidR="00E6489F" w:rsidRPr="002F34B8" w:rsidRDefault="00E6489F" w:rsidP="00E6489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F34B8">
        <w:rPr>
          <w:rFonts w:ascii="Times New Roman" w:hAnsi="Times New Roman" w:cs="Times New Roman"/>
          <w:sz w:val="32"/>
          <w:szCs w:val="32"/>
        </w:rPr>
        <w:t xml:space="preserve">Муниципальной программы </w:t>
      </w:r>
    </w:p>
    <w:p w:rsidR="00E6489F" w:rsidRPr="002F34B8" w:rsidRDefault="00E6489F" w:rsidP="00E6489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2F34B8">
        <w:rPr>
          <w:rFonts w:ascii="Times New Roman" w:eastAsia="Times New Roman" w:hAnsi="Times New Roman" w:cs="Times New Roman"/>
          <w:sz w:val="32"/>
          <w:szCs w:val="32"/>
        </w:rPr>
        <w:t xml:space="preserve">«Социальная поддержка граждан в Новопоселеновском сельсовете Курского района Курской области на </w:t>
      </w:r>
    </w:p>
    <w:p w:rsidR="00E6489F" w:rsidRPr="002F34B8" w:rsidRDefault="00E6489F" w:rsidP="00E6489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2F34B8">
        <w:rPr>
          <w:rFonts w:ascii="Times New Roman" w:eastAsia="Times New Roman" w:hAnsi="Times New Roman" w:cs="Times New Roman"/>
          <w:sz w:val="32"/>
          <w:szCs w:val="32"/>
        </w:rPr>
        <w:t>2022 - 2026 годы»</w:t>
      </w:r>
    </w:p>
    <w:p w:rsidR="00E6489F" w:rsidRPr="002F34B8" w:rsidRDefault="00E6489F" w:rsidP="00E64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214" w:type="dxa"/>
        <w:tblInd w:w="108" w:type="dxa"/>
        <w:tblLook w:val="04A0" w:firstRow="1" w:lastRow="0" w:firstColumn="1" w:lastColumn="0" w:noHBand="0" w:noVBand="1"/>
      </w:tblPr>
      <w:tblGrid>
        <w:gridCol w:w="3261"/>
        <w:gridCol w:w="5953"/>
      </w:tblGrid>
      <w:tr w:rsidR="00E6489F" w:rsidRPr="004D3B88" w:rsidTr="001B6876">
        <w:tc>
          <w:tcPr>
            <w:tcW w:w="3261" w:type="dxa"/>
          </w:tcPr>
          <w:bookmarkEnd w:id="0"/>
          <w:p w:rsidR="00E6489F" w:rsidRPr="004D3B88" w:rsidRDefault="00E6489F" w:rsidP="001B6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E6489F" w:rsidRPr="004D3B88" w:rsidRDefault="00E6489F" w:rsidP="001B6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E6489F" w:rsidRPr="004D3B88" w:rsidRDefault="00E6489F" w:rsidP="001B6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953" w:type="dxa"/>
          </w:tcPr>
          <w:p w:rsidR="00E6489F" w:rsidRPr="004D3B88" w:rsidRDefault="00E6489F" w:rsidP="001B6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E6489F" w:rsidRPr="004D3B88" w:rsidTr="001B6876">
        <w:tc>
          <w:tcPr>
            <w:tcW w:w="3261" w:type="dxa"/>
          </w:tcPr>
          <w:p w:rsidR="00E6489F" w:rsidRPr="004D3B88" w:rsidRDefault="00E6489F" w:rsidP="001B6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953" w:type="dxa"/>
          </w:tcPr>
          <w:p w:rsidR="00E6489F" w:rsidRPr="004D3B88" w:rsidRDefault="00E6489F" w:rsidP="001B6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6489F" w:rsidRPr="004D3B88" w:rsidTr="001B6876">
        <w:tc>
          <w:tcPr>
            <w:tcW w:w="3261" w:type="dxa"/>
          </w:tcPr>
          <w:p w:rsidR="00E6489F" w:rsidRPr="004D3B88" w:rsidRDefault="00E6489F" w:rsidP="001B6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5953" w:type="dxa"/>
          </w:tcPr>
          <w:p w:rsidR="00E6489F" w:rsidRPr="004D3B88" w:rsidRDefault="00E6489F" w:rsidP="001B6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6489F" w:rsidRPr="004D3B88" w:rsidTr="001B6876">
        <w:tc>
          <w:tcPr>
            <w:tcW w:w="3261" w:type="dxa"/>
          </w:tcPr>
          <w:p w:rsidR="00E6489F" w:rsidRPr="004D3B88" w:rsidRDefault="00E6489F" w:rsidP="001B6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5953" w:type="dxa"/>
          </w:tcPr>
          <w:p w:rsidR="00E6489F" w:rsidRPr="004D3B88" w:rsidRDefault="00E6489F" w:rsidP="001B6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«Развитие мер социальной поддержки отдельных категорий граждан» </w:t>
            </w:r>
          </w:p>
        </w:tc>
      </w:tr>
      <w:tr w:rsidR="00E6489F" w:rsidRPr="004D3B88" w:rsidTr="001B6876">
        <w:tc>
          <w:tcPr>
            <w:tcW w:w="3261" w:type="dxa"/>
          </w:tcPr>
          <w:p w:rsidR="00E6489F" w:rsidRPr="004D3B88" w:rsidRDefault="00E6489F" w:rsidP="001B6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5953" w:type="dxa"/>
          </w:tcPr>
          <w:p w:rsidR="00E6489F" w:rsidRPr="004D3B88" w:rsidRDefault="00E6489F" w:rsidP="001B6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6489F" w:rsidRPr="004D3B88" w:rsidTr="001B6876">
        <w:tc>
          <w:tcPr>
            <w:tcW w:w="3261" w:type="dxa"/>
          </w:tcPr>
          <w:p w:rsidR="00E6489F" w:rsidRPr="004D3B88" w:rsidRDefault="00E6489F" w:rsidP="001B6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5953" w:type="dxa"/>
          </w:tcPr>
          <w:p w:rsidR="00E6489F" w:rsidRPr="004D3B88" w:rsidRDefault="00E6489F" w:rsidP="001B6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Рост благосостояния граждан-получателей мер социальной поддержки</w:t>
            </w:r>
          </w:p>
        </w:tc>
      </w:tr>
      <w:tr w:rsidR="00E6489F" w:rsidRPr="004D3B88" w:rsidTr="001B6876">
        <w:tc>
          <w:tcPr>
            <w:tcW w:w="3261" w:type="dxa"/>
          </w:tcPr>
          <w:p w:rsidR="00E6489F" w:rsidRPr="004D3B88" w:rsidRDefault="00E6489F" w:rsidP="001B6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5953" w:type="dxa"/>
          </w:tcPr>
          <w:p w:rsidR="00E6489F" w:rsidRPr="004D3B88" w:rsidRDefault="00E6489F" w:rsidP="001B6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Выполнение обязательств государства по социальной поддержке граждан</w:t>
            </w:r>
          </w:p>
        </w:tc>
      </w:tr>
      <w:tr w:rsidR="00E6489F" w:rsidRPr="004D3B88" w:rsidTr="001B6876">
        <w:tc>
          <w:tcPr>
            <w:tcW w:w="3261" w:type="dxa"/>
          </w:tcPr>
          <w:p w:rsidR="00E6489F" w:rsidRPr="004D3B88" w:rsidRDefault="00E6489F" w:rsidP="001B6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Целевые показатели и индикаторы программы</w:t>
            </w:r>
          </w:p>
        </w:tc>
        <w:tc>
          <w:tcPr>
            <w:tcW w:w="5953" w:type="dxa"/>
          </w:tcPr>
          <w:p w:rsidR="00E6489F" w:rsidRPr="0038526F" w:rsidRDefault="00E6489F" w:rsidP="001B687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ровень предоставления мер социальной поддержки</w:t>
            </w:r>
          </w:p>
          <w:p w:rsidR="00E6489F" w:rsidRDefault="00E6489F" w:rsidP="001B687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отдельным категориям граждан в денежной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%;</w:t>
            </w:r>
          </w:p>
          <w:p w:rsidR="00E6489F" w:rsidRPr="004905A2" w:rsidRDefault="00E6489F" w:rsidP="001B687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оличество отдельных категорий граждан получающих социальную поддержку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чел.</w:t>
            </w:r>
          </w:p>
        </w:tc>
      </w:tr>
      <w:tr w:rsidR="00E6489F" w:rsidRPr="004D3B88" w:rsidTr="001B6876">
        <w:tc>
          <w:tcPr>
            <w:tcW w:w="3261" w:type="dxa"/>
          </w:tcPr>
          <w:p w:rsidR="00E6489F" w:rsidRPr="004D3B88" w:rsidRDefault="00E6489F" w:rsidP="001B6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Этапы 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оки реализации программы</w:t>
            </w:r>
          </w:p>
        </w:tc>
        <w:tc>
          <w:tcPr>
            <w:tcW w:w="5953" w:type="dxa"/>
          </w:tcPr>
          <w:p w:rsidR="00E6489F" w:rsidRPr="004D3B88" w:rsidRDefault="00E6489F" w:rsidP="001B6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в один этап</w:t>
            </w:r>
          </w:p>
        </w:tc>
      </w:tr>
      <w:tr w:rsidR="00E6489F" w:rsidRPr="004D3B88" w:rsidTr="001B6876">
        <w:tc>
          <w:tcPr>
            <w:tcW w:w="3261" w:type="dxa"/>
          </w:tcPr>
          <w:p w:rsidR="00E6489F" w:rsidRPr="004D3B88" w:rsidRDefault="00E6489F" w:rsidP="001B6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5953" w:type="dxa"/>
          </w:tcPr>
          <w:p w:rsidR="00E6489F" w:rsidRPr="004D3B88" w:rsidRDefault="00E6489F" w:rsidP="001B6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реализации муниципальной программы за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местного бюджета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1 278 428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40 коп.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, в том числе по годам:</w:t>
            </w:r>
          </w:p>
          <w:p w:rsidR="00E6489F" w:rsidRPr="004D3B88" w:rsidRDefault="00E6489F" w:rsidP="001B6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255 685 руб. 68 коп.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489F" w:rsidRDefault="00E6489F" w:rsidP="001B6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255 685 руб. 68 коп.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489F" w:rsidRDefault="00E6489F" w:rsidP="001B6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255 685 руб. 68 коп.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489F" w:rsidRDefault="00E6489F" w:rsidP="001B6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255 685 руб. 68 коп.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489F" w:rsidRPr="004D3B88" w:rsidRDefault="00E6489F" w:rsidP="00E648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255 685 руб. 68 коп.</w:t>
            </w:r>
          </w:p>
        </w:tc>
      </w:tr>
      <w:tr w:rsidR="00E6489F" w:rsidRPr="004D3B88" w:rsidTr="001B6876">
        <w:tc>
          <w:tcPr>
            <w:tcW w:w="3261" w:type="dxa"/>
          </w:tcPr>
          <w:p w:rsidR="00E6489F" w:rsidRPr="004D3B88" w:rsidRDefault="00E6489F" w:rsidP="001B6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B8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5953" w:type="dxa"/>
          </w:tcPr>
          <w:p w:rsidR="00E6489F" w:rsidRDefault="00E6489F" w:rsidP="001B687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5A4D33">
              <w:rPr>
                <w:rFonts w:ascii="Times New Roman" w:hAnsi="Times New Roman" w:cs="Times New Roman"/>
                <w:sz w:val="24"/>
                <w:szCs w:val="24"/>
              </w:rPr>
              <w:t>беспечение гарантированных государством мер социальной поддержки отдельным категориям граждан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счет средств местного бюджета;</w:t>
            </w:r>
          </w:p>
          <w:p w:rsidR="00E6489F" w:rsidRDefault="00E6489F" w:rsidP="001B687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</w:t>
            </w: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предоставления мер социальной поддержки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отдельным категориям граждан в денежной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размере 100 % ежегодно;</w:t>
            </w:r>
          </w:p>
          <w:p w:rsidR="00E6489F" w:rsidRPr="004905A2" w:rsidRDefault="00E6489F" w:rsidP="001B687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38526F">
              <w:rPr>
                <w:rFonts w:ascii="Times New Roman" w:hAnsi="Times New Roman" w:cs="Times New Roman"/>
                <w:sz w:val="24"/>
                <w:szCs w:val="24"/>
              </w:rPr>
              <w:t>оличество отдельных категорий граждан получающих социальную поддержку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человек.</w:t>
            </w:r>
          </w:p>
        </w:tc>
      </w:tr>
    </w:tbl>
    <w:p w:rsidR="00994E80" w:rsidRPr="00E6489F" w:rsidRDefault="00994E80" w:rsidP="00E6489F"/>
    <w:sectPr w:rsidR="00994E80" w:rsidRPr="00E64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0B7"/>
    <w:rsid w:val="001801B9"/>
    <w:rsid w:val="002F34B8"/>
    <w:rsid w:val="00994E80"/>
    <w:rsid w:val="00B170B7"/>
    <w:rsid w:val="00BA41FA"/>
    <w:rsid w:val="00E6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1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01B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1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01B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9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2020-11-20T07:19:00Z</dcterms:created>
  <dcterms:modified xsi:type="dcterms:W3CDTF">2022-11-15T12:39:00Z</dcterms:modified>
</cp:coreProperties>
</file>